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AUTHORIZATION TO RELEASE MEDICAL INFORMATION </w:t>
      </w:r>
    </w:p>
    <w:p w:rsidR="00000000" w:rsidDel="00000000" w:rsidP="00000000" w:rsidRDefault="00000000" w:rsidRPr="00000000" w14:paraId="00000002">
      <w:pPr>
        <w:jc w:val="left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FROM THE HEALTH RECORDS OF: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Patient name: __________________________________________ DOB: _________________________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 #: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Are you authorizing the release of your own records?   __ Yes   __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widowControl w:val="0"/>
        <w:rPr>
          <w:rFonts w:ascii="Arial" w:cs="Arial" w:eastAsia="Arial" w:hAnsi="Arial"/>
          <w:b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u w:val="single"/>
          <w:rtl w:val="0"/>
        </w:rPr>
        <w:t xml:space="preserve">Location Information to be Released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from designated provider office to Shifa Health and from Shifa Health to designated provider  □ To Shifa Health from designated provider only   □ From designated provider to Shifa Health 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Company Name / Provider’s Name / Provider Specialty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Street address                                       </w:t>
        <w:tab/>
        <w:tab/>
        <w:tab/>
        <w:tab/>
        <w:t xml:space="preserve">City, State, Zip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1">
      <w:pPr>
        <w:keepLines w:val="1"/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Phone                                                 </w:t>
        <w:tab/>
        <w:tab/>
        <w:t xml:space="preserve">Fax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TO RELEASE: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(must select at least one)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□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Psychiatric Chart notes (Please specify date range): _____________________ 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Therapy Chart notes (Please specify date range): _______________________  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Primary Care or Specialty notes (Please specify date range): _______________________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Diagnosis   □ Medicine List   □ Labs    □other (specify) 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□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 and email communication between providers for coordination of care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NOT INCLUDE: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________________________________________________________initial 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FOR THE PURPOSE OF: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(must select at least one)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□ Continuation of Care     □Coordination of Care    □ Transfer of Care    □ Legal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□ Patient Request    □ other (please specify)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 understand that the information in my health record may include information relating to sexually transmitted disease, AIDS, and/or HIV. It may also include information about behavioral or mental health services and treatment for alcohol and drug abuse or self-paid services. You are hereby specifically authorized to release all information or medical records relating to such diagnosis, testing or treatment unless specifically excluded above.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b w:val="1"/>
          <w:sz w:val="12"/>
          <w:szCs w:val="12"/>
          <w:rtl w:val="0"/>
        </w:rPr>
        <w:t xml:space="preserve">MINORS AGE 13-17: </w:t>
      </w: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A minor patient’s signature is required in order to release the following information: (1) conditions relating to the minor’s reproductive care including, but not limited to: contraception, pregnancy, pregnancy termination, sterilization and sexually transmitted diseases (age 14 and older), (2) alcohol and/or drug abuse (age 13 and older) and (3) mental health conditions (age 13 and older).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I hereby consent to the release of the specified information relating to diagnosis, testing or treatment to the person of entity named above. I understand I can revoke this form at any time in writing. I understand that my healthcare information is protected by state and federal regulations. I understand that my healthcare information may not be released or disclosed without my written authorization, unless otherwise provided for by law. I understand I do not have to sign this form to receive care and I am entitled to a copy of this form at the time of signing. I understand that if I request records for personal use, to hand carry to another provider or for parties not involved in my healthcare, there will be a charge. There is no charge to release to another healthcare provider. My signature below indicates that I hereby agree to and authorize the release of patient health information to the above-named person or organization. This authorization will expire in one year from date signed unless otherwise specified.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Patient Signature</w:t>
        <w:tab/>
        <w:tab/>
        <w:tab/>
        <w:t xml:space="preserve">        Date</w:t>
        <w:tab/>
        <w:tab/>
        <w:tab/>
        <w:t xml:space="preserve">         Relationship if other than patient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540" w:left="1260" w:right="1080" w:header="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</w:pBdr>
      <w:tabs>
        <w:tab w:val="right" w:leader="none" w:pos="9180"/>
      </w:tabs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1103 Cleveland Ave, Mt Vernon, WA 98273</w:t>
      <w:tab/>
      <w:t xml:space="preserve">10333, 19</w:t>
    </w:r>
    <w:r w:rsidDel="00000000" w:rsidR="00000000" w:rsidRPr="00000000">
      <w:rPr>
        <w:rFonts w:ascii="Georgia" w:cs="Georgia" w:eastAsia="Georgia" w:hAnsi="Georgia"/>
        <w:sz w:val="20"/>
        <w:szCs w:val="20"/>
        <w:vertAlign w:val="superscript"/>
        <w:rtl w:val="0"/>
      </w:rPr>
      <w:t xml:space="preserve">th</w:t>
    </w: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 Ave SE suite # 109 Everett, WA 98208</w:t>
    </w:r>
  </w:p>
  <w:p w:rsidR="00000000" w:rsidDel="00000000" w:rsidP="00000000" w:rsidRDefault="00000000" w:rsidRPr="00000000" w14:paraId="00000036">
    <w:pPr>
      <w:pBdr>
        <w:top w:color="000000" w:space="1" w:sz="4" w:val="single"/>
      </w:pBdr>
      <w:tabs>
        <w:tab w:val="right" w:leader="none" w:pos="9180"/>
      </w:tabs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 Ph: 360-336-6868 / Fax: 360-336-6866                         Ph: 425-742-4600 / Fax: 425-225-6859</w:t>
    </w:r>
  </w:p>
  <w:p w:rsidR="00000000" w:rsidDel="00000000" w:rsidP="00000000" w:rsidRDefault="00000000" w:rsidRPr="00000000" w14:paraId="00000037">
    <w:pPr>
      <w:pBdr>
        <w:top w:color="000000" w:space="1" w:sz="4" w:val="single"/>
      </w:pBdr>
      <w:tabs>
        <w:tab w:val="right" w:leader="none" w:pos="9180"/>
      </w:tabs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Bdr>
        <w:top w:color="000000" w:space="1" w:sz="4" w:val="single"/>
      </w:pBdr>
      <w:tabs>
        <w:tab w:val="right" w:leader="none" w:pos="9180"/>
      </w:tabs>
      <w:jc w:val="center"/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www.Shifahealth.org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right" w:leader="none" w:pos="9180"/>
      </w:tabs>
      <w:jc w:val="center"/>
      <w:rPr>
        <w:rFonts w:ascii="Corsiva" w:cs="Corsiva" w:eastAsia="Corsiva" w:hAnsi="Corsiv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right" w:leader="none" w:pos="9180"/>
      </w:tabs>
      <w:jc w:val="center"/>
      <w:rPr>
        <w:rFonts w:ascii="Corsiva" w:cs="Corsiva" w:eastAsia="Corsiva" w:hAnsi="Corsiva"/>
        <w:sz w:val="20"/>
        <w:szCs w:val="20"/>
      </w:rPr>
    </w:pPr>
    <w:r w:rsidDel="00000000" w:rsidR="00000000" w:rsidRPr="00000000">
      <w:rPr>
        <w:rFonts w:ascii="Corsiva" w:cs="Corsiva" w:eastAsia="Corsiva" w:hAnsi="Corsiva"/>
        <w:sz w:val="20"/>
        <w:szCs w:val="20"/>
      </w:rPr>
      <w:drawing>
        <wp:inline distB="0" distT="0" distL="114300" distR="114300">
          <wp:extent cx="2835275" cy="8794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35275" cy="879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color="000000" w:space="1" w:sz="18" w:val="single"/>
      </w:pBdr>
      <w:rPr>
        <w:rFonts w:ascii="Corsiva" w:cs="Corsiva" w:eastAsia="Corsiva" w:hAnsi="Corsiva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49410F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kmDmh9dXm+sM7ksAj5aUYt8uwQ==">CgMxLjA4AGokChRzdWdnZXN0LjF3MnFrNjduYm4yaBIMc3V6eSBkYWxnYXJuciExLUpGal9KMk93VTdMbjFZWlBITm15Tmd4NWRVTzktaFE=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2023-03-05T01:01:00Z</dcterms:created>
  <dc:creator>Jennifer Taylor</dc:creator>
</cp:coreProperties>
</file>